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82110" w14:textId="77777777" w:rsidR="004C7CB9" w:rsidRDefault="00A42A31">
      <w:pPr>
        <w:spacing w:before="240" w:after="160" w:line="360" w:lineRule="auto"/>
        <w:contextualSpacing w:val="0"/>
        <w:jc w:val="center"/>
        <w:rPr>
          <w:rFonts w:ascii="Trebuchet MS" w:eastAsia="Trebuchet MS" w:hAnsi="Trebuchet MS" w:cs="Trebuchet MS"/>
          <w:b/>
          <w:color w:val="4F78D6"/>
          <w:sz w:val="28"/>
          <w:szCs w:val="28"/>
        </w:rPr>
      </w:pPr>
      <w:r>
        <w:rPr>
          <w:rFonts w:ascii="Trebuchet MS" w:eastAsia="Trebuchet MS" w:hAnsi="Trebuchet MS" w:cs="Trebuchet MS"/>
          <w:b/>
          <w:color w:val="4F78D6"/>
          <w:sz w:val="28"/>
          <w:szCs w:val="28"/>
        </w:rPr>
        <w:t>AVISO LEGAL INPROTUR, S.L.</w:t>
      </w:r>
    </w:p>
    <w:p w14:paraId="61293E73" w14:textId="77777777" w:rsidR="004C7CB9" w:rsidRDefault="00A42A31">
      <w:pPr>
        <w:spacing w:before="240" w:after="160" w:line="360" w:lineRule="auto"/>
        <w:contextualSpacing w:val="0"/>
        <w:jc w:val="both"/>
        <w:rPr>
          <w:rFonts w:ascii="Trebuchet MS" w:eastAsia="Trebuchet MS" w:hAnsi="Trebuchet MS" w:cs="Trebuchet MS"/>
          <w:b/>
          <w:sz w:val="20"/>
          <w:szCs w:val="20"/>
        </w:rPr>
      </w:pPr>
      <w:r>
        <w:rPr>
          <w:rFonts w:ascii="Trebuchet MS" w:eastAsia="Trebuchet MS" w:hAnsi="Trebuchet MS" w:cs="Trebuchet MS"/>
          <w:b/>
          <w:sz w:val="20"/>
          <w:szCs w:val="20"/>
        </w:rPr>
        <w:t xml:space="preserve">El presente aviso legal (en adelante, el "Aviso Legal") ") regula el uso de la web de INPROTUR, S.L. con domicilio social en C/ Velazquez, 12-3ºB, Sevilla, España  Dirección de correo electrónico info@events4u.es  Teléfono de contacto 639155231, Número de identificación fiscal B-90080680 y datos de Inscripción en el Registro Mercantil </w:t>
      </w:r>
      <w:r w:rsidRPr="00BF65F3">
        <w:rPr>
          <w:rFonts w:ascii="Trebuchet MS" w:eastAsia="Trebuchet MS" w:hAnsi="Trebuchet MS" w:cs="Trebuchet MS"/>
          <w:b/>
          <w:sz w:val="20"/>
          <w:szCs w:val="20"/>
        </w:rPr>
        <w:t>Tomo,5722,</w:t>
      </w:r>
      <w:r>
        <w:rPr>
          <w:rFonts w:ascii="Trebuchet MS" w:eastAsia="Trebuchet MS" w:hAnsi="Trebuchet MS" w:cs="Trebuchet MS"/>
          <w:b/>
          <w:sz w:val="20"/>
          <w:szCs w:val="20"/>
        </w:rPr>
        <w:t>Folio 188, Hoja SE 97971,Insc 1.</w:t>
      </w:r>
    </w:p>
    <w:p w14:paraId="064DA13D" w14:textId="77777777" w:rsidR="004C7CB9" w:rsidRDefault="00A42A31">
      <w:pPr>
        <w:spacing w:before="240" w:after="160" w:line="360" w:lineRule="auto"/>
        <w:contextualSpacing w:val="0"/>
        <w:jc w:val="both"/>
        <w:rPr>
          <w:rFonts w:ascii="Trebuchet MS" w:eastAsia="Trebuchet MS" w:hAnsi="Trebuchet MS" w:cs="Trebuchet MS"/>
          <w:b/>
          <w:color w:val="4F78D6"/>
          <w:sz w:val="20"/>
          <w:szCs w:val="20"/>
        </w:rPr>
      </w:pPr>
      <w:r>
        <w:rPr>
          <w:rFonts w:ascii="Trebuchet MS" w:eastAsia="Trebuchet MS" w:hAnsi="Trebuchet MS" w:cs="Trebuchet MS"/>
          <w:b/>
          <w:color w:val="4F78D6"/>
          <w:sz w:val="20"/>
          <w:szCs w:val="20"/>
        </w:rPr>
        <w:t>Legislación</w:t>
      </w:r>
    </w:p>
    <w:p w14:paraId="6B2F645E" w14:textId="77777777" w:rsidR="004C7CB9" w:rsidRDefault="00A42A31">
      <w:pPr>
        <w:spacing w:before="160" w:after="160" w:line="360" w:lineRule="auto"/>
        <w:contextualSpacing w:val="0"/>
        <w:jc w:val="both"/>
        <w:rPr>
          <w:rFonts w:ascii="Trebuchet MS" w:eastAsia="Trebuchet MS" w:hAnsi="Trebuchet MS" w:cs="Trebuchet MS"/>
          <w:sz w:val="20"/>
          <w:szCs w:val="20"/>
        </w:rPr>
      </w:pPr>
      <w:r>
        <w:rPr>
          <w:rFonts w:ascii="Trebuchet MS" w:eastAsia="Trebuchet MS" w:hAnsi="Trebuchet MS" w:cs="Trebuchet MS"/>
          <w:sz w:val="20"/>
          <w:szCs w:val="20"/>
        </w:rPr>
        <w:t>Asimismo, la utilización de la Web se encuentra sometida igualmente a todos los avisos, reglamentos de uso e instrucciones, puestos en conocimiento del Usuario por que sustituyen, completan y/o modifican el presente Aviso Legal.</w:t>
      </w:r>
    </w:p>
    <w:p w14:paraId="142A67BB" w14:textId="77777777" w:rsidR="004C7CB9" w:rsidRDefault="00A42A31">
      <w:pPr>
        <w:spacing w:before="160" w:after="160" w:line="360" w:lineRule="auto"/>
        <w:contextualSpacing w:val="0"/>
        <w:jc w:val="both"/>
        <w:rPr>
          <w:rFonts w:ascii="Trebuchet MS" w:eastAsia="Trebuchet MS" w:hAnsi="Trebuchet MS" w:cs="Trebuchet MS"/>
          <w:sz w:val="20"/>
          <w:szCs w:val="20"/>
        </w:rPr>
      </w:pPr>
      <w:r>
        <w:rPr>
          <w:rFonts w:ascii="Trebuchet MS" w:eastAsia="Trebuchet MS" w:hAnsi="Trebuchet MS" w:cs="Trebuchet MS"/>
          <w:sz w:val="20"/>
          <w:szCs w:val="20"/>
        </w:rPr>
        <w:t>Con carácter general las relaciones entre INPROTUR, S.L.</w:t>
      </w:r>
      <w:r>
        <w:rPr>
          <w:rFonts w:ascii="Trebuchet MS" w:eastAsia="Trebuchet MS" w:hAnsi="Trebuchet MS" w:cs="Trebuchet MS"/>
          <w:color w:val="3F4549"/>
          <w:sz w:val="24"/>
          <w:szCs w:val="24"/>
          <w:highlight w:val="white"/>
        </w:rPr>
        <w:t xml:space="preserve"> </w:t>
      </w:r>
      <w:r>
        <w:rPr>
          <w:rFonts w:ascii="Trebuchet MS" w:eastAsia="Trebuchet MS" w:hAnsi="Trebuchet MS" w:cs="Trebuchet MS"/>
          <w:sz w:val="20"/>
          <w:szCs w:val="20"/>
        </w:rPr>
        <w:t>con los Usuarios de sus servicios telemáticos, presentes en la Web, se encuentran sometidas a la legislación y jurisdicción españolas.</w:t>
      </w:r>
    </w:p>
    <w:p w14:paraId="39DA34E5" w14:textId="77777777" w:rsidR="004C7CB9" w:rsidRDefault="00A42A31">
      <w:pPr>
        <w:spacing w:before="160" w:after="160" w:line="360" w:lineRule="auto"/>
        <w:contextualSpacing w:val="0"/>
        <w:jc w:val="both"/>
        <w:rPr>
          <w:rFonts w:ascii="Trebuchet MS" w:eastAsia="Trebuchet MS" w:hAnsi="Trebuchet MS" w:cs="Trebuchet MS"/>
          <w:sz w:val="20"/>
          <w:szCs w:val="20"/>
        </w:rPr>
      </w:pPr>
      <w:r>
        <w:rPr>
          <w:rFonts w:ascii="Trebuchet MS" w:eastAsia="Trebuchet MS" w:hAnsi="Trebuchet MS" w:cs="Trebuchet MS"/>
          <w:sz w:val="20"/>
          <w:szCs w:val="20"/>
        </w:rPr>
        <w:t>Para cualquier cuestión litigiosa ambas partes, INPROTUR, S.L. y el USUARIO, con renuncia expresa a cualquier otro fuero que pudiera corresponderles, se someten a la jurisdicción y competencia exclusiva de los Juzgados y Tribunales de Sevilla (España).</w:t>
      </w:r>
    </w:p>
    <w:p w14:paraId="032C055E" w14:textId="77777777" w:rsidR="004C7CB9" w:rsidRDefault="00A42A31">
      <w:pPr>
        <w:spacing w:before="160" w:after="160" w:line="360" w:lineRule="auto"/>
        <w:contextualSpacing w:val="0"/>
        <w:jc w:val="both"/>
        <w:rPr>
          <w:rFonts w:ascii="Trebuchet MS" w:eastAsia="Trebuchet MS" w:hAnsi="Trebuchet MS" w:cs="Trebuchet MS"/>
          <w:sz w:val="20"/>
          <w:szCs w:val="20"/>
        </w:rPr>
      </w:pPr>
      <w:r>
        <w:rPr>
          <w:rFonts w:ascii="Trebuchet MS" w:eastAsia="Trebuchet MS" w:hAnsi="Trebuchet MS" w:cs="Trebuchet MS"/>
          <w:sz w:val="20"/>
          <w:szCs w:val="20"/>
        </w:rPr>
        <w:t>También podrán someter sus conflictos al arbitraje de consumo, mediante la adhesión de aquéllas al Sistema Arbitral de Consumo competente que se prestará también por medios electrónicos, conforme al procedimiento establecido reglamentariamente.</w:t>
      </w:r>
    </w:p>
    <w:p w14:paraId="4AD6A843" w14:textId="77777777" w:rsidR="004C7CB9" w:rsidRDefault="00A42A31">
      <w:pPr>
        <w:spacing w:before="240" w:after="160" w:line="360" w:lineRule="auto"/>
        <w:contextualSpacing w:val="0"/>
        <w:jc w:val="both"/>
        <w:rPr>
          <w:rFonts w:ascii="Trebuchet MS" w:eastAsia="Trebuchet MS" w:hAnsi="Trebuchet MS" w:cs="Trebuchet MS"/>
          <w:b/>
          <w:color w:val="4F78D6"/>
          <w:sz w:val="20"/>
          <w:szCs w:val="20"/>
        </w:rPr>
      </w:pPr>
      <w:r>
        <w:rPr>
          <w:rFonts w:ascii="Trebuchet MS" w:eastAsia="Trebuchet MS" w:hAnsi="Trebuchet MS" w:cs="Trebuchet MS"/>
          <w:b/>
          <w:color w:val="4F78D6"/>
          <w:sz w:val="20"/>
          <w:szCs w:val="20"/>
        </w:rPr>
        <w:t>Uso y acceso de Usuarios</w:t>
      </w:r>
    </w:p>
    <w:p w14:paraId="2801E643" w14:textId="77777777" w:rsidR="004C7CB9" w:rsidRDefault="00A42A31">
      <w:pPr>
        <w:spacing w:before="160" w:after="160" w:line="360" w:lineRule="auto"/>
        <w:contextualSpacing w:val="0"/>
        <w:jc w:val="both"/>
        <w:rPr>
          <w:rFonts w:ascii="Trebuchet MS" w:eastAsia="Trebuchet MS" w:hAnsi="Trebuchet MS" w:cs="Trebuchet MS"/>
          <w:b/>
          <w:sz w:val="20"/>
          <w:szCs w:val="20"/>
        </w:rPr>
      </w:pPr>
      <w:r>
        <w:rPr>
          <w:rFonts w:ascii="Trebuchet MS" w:eastAsia="Trebuchet MS" w:hAnsi="Trebuchet MS" w:cs="Trebuchet MS"/>
          <w:sz w:val="20"/>
          <w:szCs w:val="20"/>
        </w:rPr>
        <w:t>El Usuario queda informado, y acepta, que el acceso a la presente Web no supone, en modo alguno, el inicio de una relación comercial con INPROTUR, S.L.</w:t>
      </w:r>
    </w:p>
    <w:p w14:paraId="6BEB739A" w14:textId="77777777" w:rsidR="004C7CB9" w:rsidRDefault="00A42A31">
      <w:pPr>
        <w:spacing w:before="160" w:after="160" w:line="360" w:lineRule="auto"/>
        <w:contextualSpacing w:val="0"/>
        <w:jc w:val="both"/>
        <w:rPr>
          <w:rFonts w:ascii="Trebuchet MS" w:eastAsia="Trebuchet MS" w:hAnsi="Trebuchet MS" w:cs="Trebuchet MS"/>
          <w:sz w:val="20"/>
          <w:szCs w:val="20"/>
        </w:rPr>
      </w:pPr>
      <w:r>
        <w:rPr>
          <w:rFonts w:ascii="Trebuchet MS" w:eastAsia="Trebuchet MS" w:hAnsi="Trebuchet MS" w:cs="Trebuchet MS"/>
          <w:sz w:val="20"/>
          <w:szCs w:val="20"/>
        </w:rPr>
        <w:t>INPROTUR, S.L. se reserva el derecho de efectuar sin previo aviso las modificaciones que considere oportunas en su Web, pudiendo cambiar, suprimir o añadir tanto los contenidos y servicios que se presten a través de la misma como la forma en la que éstos aparezcan presentados o localizados en sus servidores.</w:t>
      </w:r>
    </w:p>
    <w:p w14:paraId="42BEBDED" w14:textId="77777777" w:rsidR="004C7CB9" w:rsidRDefault="00A42A31">
      <w:pPr>
        <w:spacing w:before="240" w:after="160" w:line="360" w:lineRule="auto"/>
        <w:contextualSpacing w:val="0"/>
        <w:jc w:val="both"/>
        <w:rPr>
          <w:rFonts w:ascii="Trebuchet MS" w:eastAsia="Trebuchet MS" w:hAnsi="Trebuchet MS" w:cs="Trebuchet MS"/>
          <w:b/>
          <w:color w:val="4F78D6"/>
          <w:sz w:val="20"/>
          <w:szCs w:val="20"/>
        </w:rPr>
      </w:pPr>
      <w:r>
        <w:rPr>
          <w:rFonts w:ascii="Trebuchet MS" w:eastAsia="Trebuchet MS" w:hAnsi="Trebuchet MS" w:cs="Trebuchet MS"/>
          <w:b/>
          <w:color w:val="4F78D6"/>
          <w:sz w:val="20"/>
          <w:szCs w:val="20"/>
        </w:rPr>
        <w:t>Propiedad intelectual e industrial</w:t>
      </w:r>
    </w:p>
    <w:p w14:paraId="2A8904FD" w14:textId="5265761E" w:rsidR="004C7CB9" w:rsidRDefault="00A42A31">
      <w:pPr>
        <w:spacing w:before="160" w:after="160" w:line="360" w:lineRule="auto"/>
        <w:contextualSpacing w:val="0"/>
        <w:jc w:val="both"/>
        <w:rPr>
          <w:rFonts w:ascii="Trebuchet MS" w:eastAsia="Trebuchet MS" w:hAnsi="Trebuchet MS" w:cs="Trebuchet MS"/>
          <w:sz w:val="20"/>
          <w:szCs w:val="20"/>
        </w:rPr>
      </w:pPr>
      <w:r>
        <w:rPr>
          <w:rFonts w:ascii="Trebuchet MS" w:eastAsia="Trebuchet MS" w:hAnsi="Trebuchet MS" w:cs="Trebuchet MS"/>
          <w:sz w:val="20"/>
          <w:szCs w:val="20"/>
        </w:rPr>
        <w:t xml:space="preserve">Todos los contenidos del sitio Web </w:t>
      </w:r>
      <w:hyperlink r:id="rId4" w:history="1">
        <w:r w:rsidR="004E4133" w:rsidRPr="00BC1B94">
          <w:rPr>
            <w:rStyle w:val="Hipervnculo"/>
            <w:rFonts w:ascii="Trebuchet MS" w:eastAsia="Trebuchet MS" w:hAnsi="Trebuchet MS" w:cs="Trebuchet MS"/>
            <w:sz w:val="20"/>
            <w:szCs w:val="20"/>
          </w:rPr>
          <w:t>https://www.</w:t>
        </w:r>
        <w:r w:rsidR="004E4133" w:rsidRPr="00BC1B94">
          <w:rPr>
            <w:rStyle w:val="Hipervnculo"/>
          </w:rPr>
          <w:t>nombre</w:t>
        </w:r>
      </w:hyperlink>
      <w:r w:rsidR="009B5128">
        <w:t xml:space="preserve"> </w:t>
      </w:r>
      <w:r>
        <w:rPr>
          <w:rFonts w:ascii="Trebuchet MS" w:eastAsia="Trebuchet MS" w:hAnsi="Trebuchet MS" w:cs="Trebuchet MS"/>
          <w:sz w:val="20"/>
          <w:szCs w:val="20"/>
        </w:rPr>
        <w:t>(incluyendo, sin carácter limitativo, bases de datos, imágenes y fotografías, dibujos, gráficos y archivos de texto) son propiedad de INPROTUR, S.L.</w:t>
      </w:r>
      <w:r>
        <w:rPr>
          <w:rFonts w:ascii="Trebuchet MS" w:eastAsia="Trebuchet MS" w:hAnsi="Trebuchet MS" w:cs="Trebuchet MS"/>
          <w:sz w:val="20"/>
          <w:szCs w:val="20"/>
          <w:highlight w:val="white"/>
        </w:rPr>
        <w:t xml:space="preserve"> </w:t>
      </w:r>
      <w:r>
        <w:rPr>
          <w:rFonts w:ascii="Trebuchet MS" w:eastAsia="Trebuchet MS" w:hAnsi="Trebuchet MS" w:cs="Trebuchet MS"/>
          <w:sz w:val="20"/>
          <w:szCs w:val="20"/>
        </w:rPr>
        <w:t>o de los proveedores de contenidos, habiendo sido, en este último caso, objeto de licencia o cesión por parte de los mismos, y están protegidos por las normas nacionales o internacionales de propiedad intelectual. La recopilación, diseño, ordenación y montaje de todo el contenido del sitio Web es propiedad exclusiva de INPROTUR, S.L. y se encuentra protegida por las normas nacionales e internacionales de propiedad industrial e intelectual.</w:t>
      </w:r>
    </w:p>
    <w:p w14:paraId="65913A38" w14:textId="0798B2E9" w:rsidR="004C7CB9" w:rsidRDefault="00A42A31">
      <w:pPr>
        <w:spacing w:before="160" w:after="160" w:line="360" w:lineRule="auto"/>
        <w:contextualSpacing w:val="0"/>
        <w:jc w:val="both"/>
        <w:rPr>
          <w:rFonts w:ascii="Trebuchet MS" w:eastAsia="Trebuchet MS" w:hAnsi="Trebuchet MS" w:cs="Trebuchet MS"/>
          <w:sz w:val="20"/>
          <w:szCs w:val="20"/>
        </w:rPr>
      </w:pPr>
      <w:r>
        <w:rPr>
          <w:rFonts w:ascii="Trebuchet MS" w:eastAsia="Trebuchet MS" w:hAnsi="Trebuchet MS" w:cs="Trebuchet MS"/>
          <w:sz w:val="20"/>
          <w:szCs w:val="20"/>
        </w:rPr>
        <w:lastRenderedPageBreak/>
        <w:t xml:space="preserve">Las marcas, rótulos, signos distintivos o logos de sitio Web </w:t>
      </w:r>
      <w:hyperlink r:id="rId5" w:history="1">
        <w:r w:rsidR="004E4133" w:rsidRPr="00FA7A5D">
          <w:rPr>
            <w:rStyle w:val="Hipervnculo"/>
            <w:rFonts w:ascii="Trebuchet MS" w:eastAsia="Trebuchet MS" w:hAnsi="Trebuchet MS" w:cs="Trebuchet MS"/>
            <w:sz w:val="20"/>
            <w:szCs w:val="20"/>
          </w:rPr>
          <w:t>https://www.</w:t>
        </w:r>
        <w:r w:rsidR="004E4133">
          <w:rPr>
            <w:rStyle w:val="Hipervnculo"/>
          </w:rPr>
          <w:t>nombre</w:t>
        </w:r>
      </w:hyperlink>
      <w:r>
        <w:rPr>
          <w:rFonts w:ascii="Trebuchet MS" w:eastAsia="Trebuchet MS" w:hAnsi="Trebuchet MS" w:cs="Trebuchet MS"/>
          <w:sz w:val="20"/>
          <w:szCs w:val="20"/>
        </w:rPr>
        <w:t xml:space="preserve"> </w:t>
      </w:r>
      <w:r>
        <w:rPr>
          <w:rFonts w:ascii="Trebuchet MS" w:eastAsia="Trebuchet MS" w:hAnsi="Trebuchet MS" w:cs="Trebuchet MS"/>
          <w:sz w:val="20"/>
          <w:szCs w:val="20"/>
          <w:highlight w:val="white"/>
        </w:rPr>
        <w:t xml:space="preserve"> </w:t>
      </w:r>
      <w:r>
        <w:rPr>
          <w:rFonts w:ascii="Trebuchet MS" w:eastAsia="Trebuchet MS" w:hAnsi="Trebuchet MS" w:cs="Trebuchet MS"/>
          <w:sz w:val="20"/>
          <w:szCs w:val="20"/>
        </w:rPr>
        <w:t>son titularidad de INPROTUR, S.L.  y están debidamente registrados.</w:t>
      </w:r>
    </w:p>
    <w:p w14:paraId="0F736E28" w14:textId="70943A5C" w:rsidR="004C7CB9" w:rsidRDefault="00A42A31">
      <w:pPr>
        <w:spacing w:before="160" w:after="160" w:line="360" w:lineRule="auto"/>
        <w:contextualSpacing w:val="0"/>
        <w:jc w:val="both"/>
        <w:rPr>
          <w:rFonts w:ascii="Trebuchet MS" w:eastAsia="Trebuchet MS" w:hAnsi="Trebuchet MS" w:cs="Trebuchet MS"/>
          <w:sz w:val="20"/>
          <w:szCs w:val="20"/>
        </w:rPr>
      </w:pPr>
      <w:r>
        <w:rPr>
          <w:rFonts w:ascii="Trebuchet MS" w:eastAsia="Trebuchet MS" w:hAnsi="Trebuchet MS" w:cs="Trebuchet MS"/>
          <w:sz w:val="20"/>
          <w:szCs w:val="20"/>
        </w:rPr>
        <w:t xml:space="preserve">Los textos, datos y dibujos gráficos son propiedad de INPROTUR, S.L. o de las entidades proveedoras de información, no pudiendo ser objeto de ulterior modificación, copia, transformación, alteración, reproducción, adaptación o traducción por parte de terceros, sin la expresa autorización por parte del titular de dicho contenido. La puesta a disposición de los textos, datos y dibujos gráficos no implica, en ningún caso, la cesión de su titularidad o la concesión de un derecho de explotación, reproducción, difusión, transformación, distribución, o transmisión a su favor, distinto del derecho de uso que comporta la utilización legítima de </w:t>
      </w:r>
      <w:hyperlink r:id="rId6" w:history="1">
        <w:r w:rsidR="009B5128" w:rsidRPr="00FA7A5D">
          <w:rPr>
            <w:rStyle w:val="Hipervnculo"/>
            <w:rFonts w:ascii="Trebuchet MS" w:eastAsia="Trebuchet MS" w:hAnsi="Trebuchet MS" w:cs="Trebuchet MS"/>
            <w:sz w:val="20"/>
            <w:szCs w:val="20"/>
          </w:rPr>
          <w:t>h</w:t>
        </w:r>
        <w:hyperlink r:id="rId7" w:history="1">
          <w:r w:rsidR="004E4133" w:rsidRPr="00FA7A5D">
            <w:rPr>
              <w:rStyle w:val="Hipervnculo"/>
              <w:rFonts w:ascii="Trebuchet MS" w:eastAsia="Trebuchet MS" w:hAnsi="Trebuchet MS" w:cs="Trebuchet MS"/>
              <w:sz w:val="20"/>
              <w:szCs w:val="20"/>
            </w:rPr>
            <w:t>https://www.</w:t>
          </w:r>
          <w:r w:rsidR="004E4133">
            <w:rPr>
              <w:rStyle w:val="Hipervnculo"/>
            </w:rPr>
            <w:t>nombre</w:t>
          </w:r>
        </w:hyperlink>
      </w:hyperlink>
    </w:p>
    <w:p w14:paraId="5A55B904" w14:textId="77777777" w:rsidR="004C7CB9" w:rsidRDefault="00A42A31">
      <w:pPr>
        <w:spacing w:before="240" w:after="160" w:line="360" w:lineRule="auto"/>
        <w:contextualSpacing w:val="0"/>
        <w:jc w:val="both"/>
        <w:rPr>
          <w:rFonts w:ascii="Trebuchet MS" w:eastAsia="Trebuchet MS" w:hAnsi="Trebuchet MS" w:cs="Trebuchet MS"/>
          <w:b/>
          <w:color w:val="4F78D6"/>
          <w:sz w:val="20"/>
          <w:szCs w:val="20"/>
        </w:rPr>
      </w:pPr>
      <w:r>
        <w:rPr>
          <w:rFonts w:ascii="Trebuchet MS" w:eastAsia="Trebuchet MS" w:hAnsi="Trebuchet MS" w:cs="Trebuchet MS"/>
          <w:b/>
          <w:color w:val="4F78D6"/>
          <w:sz w:val="20"/>
          <w:szCs w:val="20"/>
        </w:rPr>
        <w:t>Contenido de la web y enlaces (links)</w:t>
      </w:r>
    </w:p>
    <w:p w14:paraId="25A7A90B" w14:textId="77777777" w:rsidR="004C7CB9" w:rsidRDefault="00A42A31">
      <w:pPr>
        <w:spacing w:before="160" w:after="160" w:line="360" w:lineRule="auto"/>
        <w:contextualSpacing w:val="0"/>
        <w:jc w:val="both"/>
        <w:rPr>
          <w:rFonts w:ascii="Trebuchet MS" w:eastAsia="Trebuchet MS" w:hAnsi="Trebuchet MS" w:cs="Trebuchet MS"/>
          <w:sz w:val="20"/>
          <w:szCs w:val="20"/>
        </w:rPr>
      </w:pPr>
      <w:r>
        <w:rPr>
          <w:rFonts w:ascii="Trebuchet MS" w:eastAsia="Trebuchet MS" w:hAnsi="Trebuchet MS" w:cs="Trebuchet MS"/>
          <w:sz w:val="20"/>
          <w:szCs w:val="20"/>
        </w:rPr>
        <w:t>INPROTUR, S.L.</w:t>
      </w:r>
      <w:r>
        <w:rPr>
          <w:rFonts w:ascii="Trebuchet MS" w:eastAsia="Trebuchet MS" w:hAnsi="Trebuchet MS" w:cs="Trebuchet MS"/>
          <w:b/>
          <w:sz w:val="20"/>
          <w:szCs w:val="20"/>
        </w:rPr>
        <w:t xml:space="preserve"> </w:t>
      </w:r>
      <w:r>
        <w:rPr>
          <w:rFonts w:ascii="Trebuchet MS" w:eastAsia="Trebuchet MS" w:hAnsi="Trebuchet MS" w:cs="Trebuchet MS"/>
          <w:sz w:val="20"/>
          <w:szCs w:val="20"/>
        </w:rPr>
        <w:t>no se responsabiliza del mal uso que se realice de los contenidos de sus páginas Web, siendo exclusiva responsabilidad de la persona que accede a ellos o los utilice.</w:t>
      </w:r>
    </w:p>
    <w:p w14:paraId="2C0CD5A0" w14:textId="77777777" w:rsidR="004C7CB9" w:rsidRDefault="00A42A31">
      <w:pPr>
        <w:spacing w:before="160" w:after="160" w:line="360" w:lineRule="auto"/>
        <w:contextualSpacing w:val="0"/>
        <w:jc w:val="both"/>
        <w:rPr>
          <w:rFonts w:ascii="Trebuchet MS" w:eastAsia="Trebuchet MS" w:hAnsi="Trebuchet MS" w:cs="Trebuchet MS"/>
          <w:sz w:val="20"/>
          <w:szCs w:val="20"/>
        </w:rPr>
      </w:pPr>
      <w:r>
        <w:rPr>
          <w:rFonts w:ascii="Trebuchet MS" w:eastAsia="Trebuchet MS" w:hAnsi="Trebuchet MS" w:cs="Trebuchet MS"/>
          <w:sz w:val="20"/>
          <w:szCs w:val="20"/>
        </w:rPr>
        <w:t>Los titulares de otros sitios Web que deseen crear un hipervínculo a, se comprometen a no establecer enlaces a sitios Web en los que no aparezca el logotipo de INPROTUR, S.L.y a no realizar manifestaciones falsas, inexactas o incorrectas, que puedan inducir a error o, en general, que sean contrarias a las leyes.</w:t>
      </w:r>
    </w:p>
    <w:p w14:paraId="036C31AC" w14:textId="363997D8" w:rsidR="004C7CB9" w:rsidRDefault="00A42A31">
      <w:pPr>
        <w:spacing w:before="160" w:after="160" w:line="360" w:lineRule="auto"/>
        <w:contextualSpacing w:val="0"/>
        <w:jc w:val="both"/>
        <w:rPr>
          <w:rFonts w:ascii="Trebuchet MS" w:eastAsia="Trebuchet MS" w:hAnsi="Trebuchet MS" w:cs="Trebuchet MS"/>
          <w:sz w:val="20"/>
          <w:szCs w:val="20"/>
        </w:rPr>
      </w:pPr>
      <w:r>
        <w:rPr>
          <w:rFonts w:ascii="Trebuchet MS" w:eastAsia="Trebuchet MS" w:hAnsi="Trebuchet MS" w:cs="Trebuchet MS"/>
          <w:sz w:val="20"/>
          <w:szCs w:val="20"/>
        </w:rPr>
        <w:t xml:space="preserve">Los titulares de otros sitios Web que deseen crear un hipervínculo a </w:t>
      </w:r>
      <w:hyperlink r:id="rId8" w:history="1">
        <w:r w:rsidR="004E4133" w:rsidRPr="00FA7A5D">
          <w:rPr>
            <w:rStyle w:val="Hipervnculo"/>
            <w:rFonts w:ascii="Trebuchet MS" w:eastAsia="Trebuchet MS" w:hAnsi="Trebuchet MS" w:cs="Trebuchet MS"/>
            <w:sz w:val="20"/>
            <w:szCs w:val="20"/>
          </w:rPr>
          <w:t>https://www.</w:t>
        </w:r>
        <w:r w:rsidR="004E4133">
          <w:rPr>
            <w:rStyle w:val="Hipervnculo"/>
          </w:rPr>
          <w:t>nombre</w:t>
        </w:r>
      </w:hyperlink>
      <w:r>
        <w:rPr>
          <w:rFonts w:ascii="Trebuchet MS" w:eastAsia="Trebuchet MS" w:hAnsi="Trebuchet MS" w:cs="Trebuchet MS"/>
          <w:sz w:val="20"/>
          <w:szCs w:val="20"/>
        </w:rPr>
        <w:t>se comprometen, asimismo, a no establecer hipervínculos con sitios Web que contengan contenidos, manifestaciones o propaganda de índole racista, xenófoba, pornográfica, de apología del terrorismo y, en general, puedan perjudicar de cualquier modo el buen nombre o la imagen de INPROTUR, S.L.</w:t>
      </w:r>
    </w:p>
    <w:p w14:paraId="68BA3F17" w14:textId="46477D8C" w:rsidR="004C7CB9" w:rsidRDefault="00A42A31">
      <w:pPr>
        <w:spacing w:before="160" w:after="160" w:line="360" w:lineRule="auto"/>
        <w:contextualSpacing w:val="0"/>
        <w:jc w:val="both"/>
        <w:rPr>
          <w:rFonts w:ascii="Trebuchet MS" w:eastAsia="Trebuchet MS" w:hAnsi="Trebuchet MS" w:cs="Trebuchet MS"/>
          <w:sz w:val="20"/>
          <w:szCs w:val="20"/>
        </w:rPr>
      </w:pPr>
      <w:r>
        <w:rPr>
          <w:rFonts w:ascii="Trebuchet MS" w:eastAsia="Trebuchet MS" w:hAnsi="Trebuchet MS" w:cs="Trebuchet MS"/>
          <w:sz w:val="20"/>
          <w:szCs w:val="20"/>
        </w:rPr>
        <w:t xml:space="preserve">La inclusión de hipervínculos en </w:t>
      </w:r>
      <w:hyperlink r:id="rId9" w:history="1">
        <w:r w:rsidR="009B5128" w:rsidRPr="00FA7A5D">
          <w:rPr>
            <w:rStyle w:val="Hipervnculo"/>
            <w:rFonts w:ascii="Trebuchet MS" w:eastAsia="Trebuchet MS" w:hAnsi="Trebuchet MS" w:cs="Trebuchet MS"/>
            <w:sz w:val="20"/>
            <w:szCs w:val="20"/>
          </w:rPr>
          <w:t>ht</w:t>
        </w:r>
        <w:hyperlink r:id="rId10" w:history="1">
          <w:r w:rsidR="004E4133" w:rsidRPr="00FA7A5D">
            <w:rPr>
              <w:rStyle w:val="Hipervnculo"/>
              <w:rFonts w:ascii="Trebuchet MS" w:eastAsia="Trebuchet MS" w:hAnsi="Trebuchet MS" w:cs="Trebuchet MS"/>
              <w:sz w:val="20"/>
              <w:szCs w:val="20"/>
            </w:rPr>
            <w:t>https://www.</w:t>
          </w:r>
          <w:r w:rsidR="004E4133">
            <w:rPr>
              <w:rStyle w:val="Hipervnculo"/>
            </w:rPr>
            <w:t>nombre</w:t>
          </w:r>
        </w:hyperlink>
      </w:hyperlink>
      <w:r>
        <w:rPr>
          <w:rFonts w:ascii="Trebuchet MS" w:eastAsia="Trebuchet MS" w:hAnsi="Trebuchet MS" w:cs="Trebuchet MS"/>
          <w:sz w:val="20"/>
          <w:szCs w:val="20"/>
        </w:rPr>
        <w:t xml:space="preserve"> no implica necesariamente que INPROTUR, S.L. mantenga relaciones mercantiles o vínculos asociativos con el titular del sitio Web en la que se establezca el enlace.</w:t>
      </w:r>
    </w:p>
    <w:p w14:paraId="4C134A9E" w14:textId="7C7F6A01" w:rsidR="004C7CB9" w:rsidRDefault="00A42A31">
      <w:pPr>
        <w:spacing w:before="160" w:after="160" w:line="360" w:lineRule="auto"/>
        <w:contextualSpacing w:val="0"/>
        <w:jc w:val="both"/>
        <w:rPr>
          <w:rFonts w:ascii="Trebuchet MS" w:eastAsia="Trebuchet MS" w:hAnsi="Trebuchet MS" w:cs="Trebuchet MS"/>
          <w:sz w:val="20"/>
          <w:szCs w:val="20"/>
        </w:rPr>
      </w:pPr>
      <w:r>
        <w:rPr>
          <w:rFonts w:ascii="Trebuchet MS" w:eastAsia="Trebuchet MS" w:hAnsi="Trebuchet MS" w:cs="Trebuchet MS"/>
          <w:sz w:val="20"/>
          <w:szCs w:val="20"/>
        </w:rPr>
        <w:t xml:space="preserve">La presencia de hipervínculos en </w:t>
      </w:r>
      <w:hyperlink r:id="rId11" w:history="1">
        <w:r w:rsidR="004E4133" w:rsidRPr="00FA7A5D">
          <w:rPr>
            <w:rStyle w:val="Hipervnculo"/>
            <w:rFonts w:ascii="Trebuchet MS" w:eastAsia="Trebuchet MS" w:hAnsi="Trebuchet MS" w:cs="Trebuchet MS"/>
            <w:sz w:val="20"/>
            <w:szCs w:val="20"/>
          </w:rPr>
          <w:t>https://www.</w:t>
        </w:r>
        <w:r w:rsidR="004E4133">
          <w:rPr>
            <w:rStyle w:val="Hipervnculo"/>
          </w:rPr>
          <w:t>nombre</w:t>
        </w:r>
      </w:hyperlink>
      <w:r>
        <w:rPr>
          <w:rFonts w:ascii="Trebuchet MS" w:eastAsia="Trebuchet MS" w:hAnsi="Trebuchet MS" w:cs="Trebuchet MS"/>
          <w:sz w:val="20"/>
          <w:szCs w:val="20"/>
        </w:rPr>
        <w:t xml:space="preserve"> tiene una finalidad meramente informativa, motivo por el cual, INPROTUR, S.L.</w:t>
      </w:r>
      <w:r>
        <w:rPr>
          <w:rFonts w:ascii="Trebuchet MS" w:eastAsia="Trebuchet MS" w:hAnsi="Trebuchet MS" w:cs="Trebuchet MS"/>
          <w:sz w:val="20"/>
          <w:szCs w:val="20"/>
          <w:highlight w:val="white"/>
        </w:rPr>
        <w:t xml:space="preserve"> </w:t>
      </w:r>
      <w:r>
        <w:rPr>
          <w:rFonts w:ascii="Trebuchet MS" w:eastAsia="Trebuchet MS" w:hAnsi="Trebuchet MS" w:cs="Trebuchet MS"/>
          <w:sz w:val="20"/>
          <w:szCs w:val="20"/>
        </w:rPr>
        <w:t>no se responsabiliza ni otorga garantía de ninguna naturaleza, ni expresa ni implícita respecto a la comerciabilidad, idoneidad, calidad, características, procedencia, comercialización o cualquier otro aspecto de las informaciones, productos y/o servicios.</w:t>
      </w:r>
    </w:p>
    <w:p w14:paraId="1B227381" w14:textId="77777777" w:rsidR="004C7CB9" w:rsidRDefault="00A42A31">
      <w:pPr>
        <w:spacing w:before="160" w:after="160" w:line="360" w:lineRule="auto"/>
        <w:contextualSpacing w:val="0"/>
        <w:jc w:val="both"/>
        <w:rPr>
          <w:rFonts w:ascii="Trebuchet MS" w:eastAsia="Trebuchet MS" w:hAnsi="Trebuchet MS" w:cs="Trebuchet MS"/>
          <w:sz w:val="20"/>
          <w:szCs w:val="20"/>
        </w:rPr>
      </w:pPr>
      <w:r>
        <w:rPr>
          <w:rFonts w:ascii="Trebuchet MS" w:eastAsia="Trebuchet MS" w:hAnsi="Trebuchet MS" w:cs="Trebuchet MS"/>
          <w:sz w:val="20"/>
          <w:szCs w:val="20"/>
        </w:rPr>
        <w:t>La exención de responsabilidad establecida en los apartados anteriores no operará en el supuesto de que el proveedor de contenidos al que se enlace o cuya localización se facilite actúe bajo la dirección, autoridad o control del prestador que facilite la localización de esos contenidos.</w:t>
      </w:r>
    </w:p>
    <w:p w14:paraId="13B5E91E" w14:textId="77777777" w:rsidR="004C7CB9" w:rsidRDefault="00A42A31">
      <w:pPr>
        <w:spacing w:before="240" w:after="160" w:line="360" w:lineRule="auto"/>
        <w:contextualSpacing w:val="0"/>
        <w:jc w:val="both"/>
        <w:rPr>
          <w:rFonts w:ascii="Trebuchet MS" w:eastAsia="Trebuchet MS" w:hAnsi="Trebuchet MS" w:cs="Trebuchet MS"/>
          <w:b/>
          <w:color w:val="4F78D6"/>
          <w:sz w:val="20"/>
          <w:szCs w:val="20"/>
        </w:rPr>
      </w:pPr>
      <w:r>
        <w:rPr>
          <w:rFonts w:ascii="Trebuchet MS" w:eastAsia="Trebuchet MS" w:hAnsi="Trebuchet MS" w:cs="Trebuchet MS"/>
          <w:b/>
          <w:color w:val="4F78D6"/>
          <w:sz w:val="20"/>
          <w:szCs w:val="20"/>
        </w:rPr>
        <w:t>Manifestaciones</w:t>
      </w:r>
    </w:p>
    <w:p w14:paraId="44BCE1CA" w14:textId="77777777" w:rsidR="004C7CB9" w:rsidRDefault="00A42A31">
      <w:pPr>
        <w:spacing w:before="160" w:after="160" w:line="360" w:lineRule="auto"/>
        <w:contextualSpacing w:val="0"/>
        <w:jc w:val="both"/>
        <w:rPr>
          <w:rFonts w:ascii="Trebuchet MS" w:eastAsia="Trebuchet MS" w:hAnsi="Trebuchet MS" w:cs="Trebuchet MS"/>
          <w:sz w:val="20"/>
          <w:szCs w:val="20"/>
        </w:rPr>
      </w:pPr>
      <w:r>
        <w:rPr>
          <w:rFonts w:ascii="Trebuchet MS" w:eastAsia="Trebuchet MS" w:hAnsi="Trebuchet MS" w:cs="Trebuchet MS"/>
          <w:sz w:val="20"/>
          <w:szCs w:val="20"/>
        </w:rPr>
        <w:t xml:space="preserve">INPROTUR, S.L. manifiesta que este sitio Web dispone de la tecnología adecuada para permitir el acceso y utilización del mismo. No obstante, no se responsabiliza por la eventual existencia de virus </w:t>
      </w:r>
      <w:r>
        <w:rPr>
          <w:rFonts w:ascii="Trebuchet MS" w:eastAsia="Trebuchet MS" w:hAnsi="Trebuchet MS" w:cs="Trebuchet MS"/>
          <w:sz w:val="20"/>
          <w:szCs w:val="20"/>
        </w:rPr>
        <w:lastRenderedPageBreak/>
        <w:t>u otros elementos nocivos, introducidos por cualquier medio o por cualquier tercero, que puedan producir alteraciones en sus sistemas informáticos.</w:t>
      </w:r>
    </w:p>
    <w:p w14:paraId="1D2EDD93" w14:textId="0E4B3D54" w:rsidR="004C7CB9" w:rsidRDefault="00A42A31">
      <w:pPr>
        <w:spacing w:before="160" w:after="160" w:line="360" w:lineRule="auto"/>
        <w:contextualSpacing w:val="0"/>
        <w:jc w:val="both"/>
        <w:rPr>
          <w:rFonts w:ascii="Trebuchet MS" w:eastAsia="Trebuchet MS" w:hAnsi="Trebuchet MS" w:cs="Trebuchet MS"/>
          <w:sz w:val="20"/>
          <w:szCs w:val="20"/>
        </w:rPr>
      </w:pPr>
      <w:r>
        <w:rPr>
          <w:rFonts w:ascii="Trebuchet MS" w:eastAsia="Trebuchet MS" w:hAnsi="Trebuchet MS" w:cs="Trebuchet MS"/>
          <w:sz w:val="20"/>
          <w:szCs w:val="20"/>
        </w:rPr>
        <w:t xml:space="preserve">El sitio Web </w:t>
      </w:r>
      <w:hyperlink r:id="rId12" w:history="1">
        <w:r w:rsidR="004E4133" w:rsidRPr="00FA7A5D">
          <w:rPr>
            <w:rStyle w:val="Hipervnculo"/>
            <w:rFonts w:ascii="Trebuchet MS" w:eastAsia="Trebuchet MS" w:hAnsi="Trebuchet MS" w:cs="Trebuchet MS"/>
            <w:sz w:val="20"/>
            <w:szCs w:val="20"/>
          </w:rPr>
          <w:t>https://www.</w:t>
        </w:r>
        <w:r w:rsidR="004E4133">
          <w:rPr>
            <w:rStyle w:val="Hipervnculo"/>
          </w:rPr>
          <w:t>nombre</w:t>
        </w:r>
      </w:hyperlink>
      <w:r>
        <w:rPr>
          <w:rFonts w:ascii="Trebuchet MS" w:eastAsia="Trebuchet MS" w:hAnsi="Trebuchet MS" w:cs="Trebuchet MS"/>
          <w:sz w:val="20"/>
          <w:szCs w:val="20"/>
        </w:rPr>
        <w:t xml:space="preserve"> podría contener inexactitudes, omisiones relevantes, imprecisiones o erratas. INPROTUR, S.L.</w:t>
      </w:r>
      <w:r>
        <w:rPr>
          <w:rFonts w:ascii="Trebuchet MS" w:eastAsia="Trebuchet MS" w:hAnsi="Trebuchet MS" w:cs="Trebuchet MS"/>
          <w:b/>
          <w:sz w:val="20"/>
          <w:szCs w:val="20"/>
        </w:rPr>
        <w:t xml:space="preserve"> </w:t>
      </w:r>
      <w:r>
        <w:rPr>
          <w:rFonts w:ascii="Trebuchet MS" w:eastAsia="Trebuchet MS" w:hAnsi="Trebuchet MS" w:cs="Trebuchet MS"/>
          <w:sz w:val="20"/>
          <w:szCs w:val="20"/>
        </w:rPr>
        <w:t xml:space="preserve">no garantiza, en ningún caso, la veracidad, exactitud y actualidad de los datos contenidos en su sitio Web. El usuario que accede a </w:t>
      </w:r>
      <w:hyperlink r:id="rId13" w:history="1">
        <w:r w:rsidR="009B5128" w:rsidRPr="00FA7A5D">
          <w:rPr>
            <w:rStyle w:val="Hipervnculo"/>
            <w:rFonts w:ascii="Trebuchet MS" w:eastAsia="Trebuchet MS" w:hAnsi="Trebuchet MS" w:cs="Trebuchet MS"/>
            <w:sz w:val="20"/>
            <w:szCs w:val="20"/>
          </w:rPr>
          <w:t>h</w:t>
        </w:r>
        <w:hyperlink r:id="rId14" w:history="1">
          <w:r w:rsidR="004E4133" w:rsidRPr="00FA7A5D">
            <w:rPr>
              <w:rStyle w:val="Hipervnculo"/>
              <w:rFonts w:ascii="Trebuchet MS" w:eastAsia="Trebuchet MS" w:hAnsi="Trebuchet MS" w:cs="Trebuchet MS"/>
              <w:sz w:val="20"/>
              <w:szCs w:val="20"/>
            </w:rPr>
            <w:t>https://www.</w:t>
          </w:r>
          <w:r w:rsidR="004E4133">
            <w:rPr>
              <w:rStyle w:val="Hipervnculo"/>
            </w:rPr>
            <w:t>nombre</w:t>
          </w:r>
        </w:hyperlink>
        <w:r w:rsidR="009B5128" w:rsidRPr="00FA7A5D">
          <w:rPr>
            <w:rStyle w:val="Hipervnculo"/>
          </w:rPr>
          <w:t>m</w:t>
        </w:r>
      </w:hyperlink>
      <w:r>
        <w:rPr>
          <w:rFonts w:ascii="Trebuchet MS" w:eastAsia="Trebuchet MS" w:hAnsi="Trebuchet MS" w:cs="Trebuchet MS"/>
          <w:sz w:val="20"/>
          <w:szCs w:val="20"/>
        </w:rPr>
        <w:t xml:space="preserve"> exonera a INPROTUR, S.L. de cualquier responsabilidad en relación a la fiabilidad, utilidad o falsas expectativas que este sitio Web pudiera producirle.</w:t>
      </w:r>
    </w:p>
    <w:p w14:paraId="29F7060D" w14:textId="77777777" w:rsidR="004C7CB9" w:rsidRDefault="00A42A31">
      <w:pPr>
        <w:spacing w:before="240" w:after="160" w:line="360" w:lineRule="auto"/>
        <w:contextualSpacing w:val="0"/>
        <w:jc w:val="both"/>
        <w:rPr>
          <w:rFonts w:ascii="Trebuchet MS" w:eastAsia="Trebuchet MS" w:hAnsi="Trebuchet MS" w:cs="Trebuchet MS"/>
          <w:b/>
          <w:color w:val="4F78D6"/>
          <w:sz w:val="20"/>
          <w:szCs w:val="20"/>
        </w:rPr>
      </w:pPr>
      <w:r>
        <w:rPr>
          <w:rFonts w:ascii="Trebuchet MS" w:eastAsia="Trebuchet MS" w:hAnsi="Trebuchet MS" w:cs="Trebuchet MS"/>
          <w:b/>
          <w:color w:val="4F78D6"/>
          <w:sz w:val="20"/>
          <w:szCs w:val="20"/>
        </w:rPr>
        <w:t>Limitación de responsabilidad</w:t>
      </w:r>
    </w:p>
    <w:p w14:paraId="137BBA7A" w14:textId="47B7E9FE" w:rsidR="009B5128" w:rsidRDefault="00A42A31">
      <w:pPr>
        <w:spacing w:before="160" w:after="160" w:line="360" w:lineRule="auto"/>
        <w:contextualSpacing w:val="0"/>
        <w:jc w:val="both"/>
        <w:rPr>
          <w:rFonts w:ascii="Trebuchet MS" w:eastAsia="Trebuchet MS" w:hAnsi="Trebuchet MS" w:cs="Trebuchet MS"/>
          <w:sz w:val="20"/>
          <w:szCs w:val="20"/>
        </w:rPr>
      </w:pPr>
      <w:r>
        <w:rPr>
          <w:rFonts w:ascii="Trebuchet MS" w:eastAsia="Trebuchet MS" w:hAnsi="Trebuchet MS" w:cs="Trebuchet MS"/>
          <w:sz w:val="20"/>
          <w:szCs w:val="20"/>
        </w:rPr>
        <w:t>INPROTUR, S.L.</w:t>
      </w:r>
      <w:r>
        <w:rPr>
          <w:rFonts w:ascii="Trebuchet MS" w:eastAsia="Trebuchet MS" w:hAnsi="Trebuchet MS" w:cs="Trebuchet MS"/>
          <w:b/>
          <w:sz w:val="20"/>
          <w:szCs w:val="20"/>
        </w:rPr>
        <w:t xml:space="preserve"> </w:t>
      </w:r>
      <w:r>
        <w:rPr>
          <w:rFonts w:ascii="Trebuchet MS" w:eastAsia="Trebuchet MS" w:hAnsi="Trebuchet MS" w:cs="Trebuchet MS"/>
          <w:sz w:val="20"/>
          <w:szCs w:val="20"/>
        </w:rPr>
        <w:t xml:space="preserve">no ofrece garantías de ninguna clase en cuanto al funcionamiento del sitio Web </w:t>
      </w:r>
      <w:hyperlink r:id="rId15" w:history="1">
        <w:r w:rsidR="004E4133" w:rsidRPr="00FA7A5D">
          <w:rPr>
            <w:rStyle w:val="Hipervnculo"/>
            <w:rFonts w:ascii="Trebuchet MS" w:eastAsia="Trebuchet MS" w:hAnsi="Trebuchet MS" w:cs="Trebuchet MS"/>
            <w:sz w:val="20"/>
            <w:szCs w:val="20"/>
          </w:rPr>
          <w:t>https://www.</w:t>
        </w:r>
        <w:r w:rsidR="004E4133">
          <w:rPr>
            <w:rStyle w:val="Hipervnculo"/>
          </w:rPr>
          <w:t>nombre</w:t>
        </w:r>
      </w:hyperlink>
      <w:r w:rsidR="004E4133">
        <w:rPr>
          <w:rStyle w:val="Hipervnculo"/>
        </w:rPr>
        <w:t xml:space="preserve"> </w:t>
      </w:r>
      <w:r>
        <w:rPr>
          <w:rFonts w:ascii="Trebuchet MS" w:eastAsia="Trebuchet MS" w:hAnsi="Trebuchet MS" w:cs="Trebuchet MS"/>
          <w:sz w:val="20"/>
          <w:szCs w:val="20"/>
        </w:rPr>
        <w:t xml:space="preserve">o a la información contenida en el mismo. INPROTUR, S.L.no será responsable de los daños o perjuicios, de cualquier índole, que puedan derivarse del uso del sitio Web </w:t>
      </w:r>
      <w:hyperlink r:id="rId16" w:history="1">
        <w:r w:rsidR="004E4133" w:rsidRPr="00FA7A5D">
          <w:rPr>
            <w:rStyle w:val="Hipervnculo"/>
            <w:rFonts w:ascii="Trebuchet MS" w:eastAsia="Trebuchet MS" w:hAnsi="Trebuchet MS" w:cs="Trebuchet MS"/>
            <w:sz w:val="20"/>
            <w:szCs w:val="20"/>
          </w:rPr>
          <w:t>https://www.</w:t>
        </w:r>
        <w:r w:rsidR="004E4133">
          <w:rPr>
            <w:rStyle w:val="Hipervnculo"/>
          </w:rPr>
          <w:t>nombre</w:t>
        </w:r>
      </w:hyperlink>
    </w:p>
    <w:p w14:paraId="41202CE0" w14:textId="79A6F6F5" w:rsidR="004C7CB9" w:rsidRDefault="00A42A31" w:rsidP="009B5128">
      <w:pPr>
        <w:spacing w:before="160" w:after="160" w:line="360" w:lineRule="auto"/>
        <w:contextualSpacing w:val="0"/>
        <w:jc w:val="both"/>
      </w:pPr>
      <w:r>
        <w:rPr>
          <w:rFonts w:ascii="Trebuchet MS" w:eastAsia="Trebuchet MS" w:hAnsi="Trebuchet MS" w:cs="Trebuchet MS"/>
          <w:sz w:val="20"/>
          <w:szCs w:val="20"/>
        </w:rPr>
        <w:t xml:space="preserve">INPROTUR, S.L. excluye toda responsabilidad por la licitud, contenido y calidad de los datos e informaciones ofrecidos por terceras entidades a través del sitio Web </w:t>
      </w:r>
      <w:hyperlink r:id="rId17" w:history="1">
        <w:r w:rsidR="009B5128" w:rsidRPr="00FA7A5D">
          <w:rPr>
            <w:rStyle w:val="Hipervnculo"/>
            <w:rFonts w:ascii="Trebuchet MS" w:eastAsia="Trebuchet MS" w:hAnsi="Trebuchet MS" w:cs="Trebuchet MS"/>
            <w:sz w:val="20"/>
            <w:szCs w:val="20"/>
          </w:rPr>
          <w:t>https://www.</w:t>
        </w:r>
        <w:r w:rsidR="009B5128" w:rsidRPr="00FA7A5D">
          <w:rPr>
            <w:rStyle w:val="Hipervnculo"/>
          </w:rPr>
          <w:t>sevilla2021.com</w:t>
        </w:r>
      </w:hyperlink>
    </w:p>
    <w:sectPr w:rsidR="004C7CB9">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CB9"/>
    <w:rsid w:val="004C7CB9"/>
    <w:rsid w:val="004E4133"/>
    <w:rsid w:val="009B5128"/>
    <w:rsid w:val="00A42A31"/>
    <w:rsid w:val="00AF18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A3C77"/>
  <w15:docId w15:val="{3B39600A-6AE9-482E-8CF5-3D7908988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E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ipervnculo">
    <w:name w:val="Hyperlink"/>
    <w:basedOn w:val="Fuentedeprrafopredeter"/>
    <w:uiPriority w:val="99"/>
    <w:unhideWhenUsed/>
    <w:rsid w:val="00AF18E8"/>
    <w:rPr>
      <w:color w:val="0000FF" w:themeColor="hyperlink"/>
      <w:u w:val="single"/>
    </w:rPr>
  </w:style>
  <w:style w:type="character" w:styleId="Mencinsinresolver">
    <w:name w:val="Unresolved Mention"/>
    <w:basedOn w:val="Fuentedeprrafopredeter"/>
    <w:uiPriority w:val="99"/>
    <w:semiHidden/>
    <w:unhideWhenUsed/>
    <w:rsid w:val="00AF1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sevilla2021.com" TargetMode="External"/><Relationship Id="rId13" Type="http://schemas.openxmlformats.org/officeDocument/2006/relationships/hyperlink" Target="https://www.sevilla2021.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evilla2021.com" TargetMode="External"/><Relationship Id="rId12" Type="http://schemas.openxmlformats.org/officeDocument/2006/relationships/hyperlink" Target="https://www.sevilla2021.com" TargetMode="External"/><Relationship Id="rId17" Type="http://schemas.openxmlformats.org/officeDocument/2006/relationships/hyperlink" Target="https://www.sevilla2021.com" TargetMode="External"/><Relationship Id="rId2" Type="http://schemas.openxmlformats.org/officeDocument/2006/relationships/settings" Target="settings.xml"/><Relationship Id="rId16" Type="http://schemas.openxmlformats.org/officeDocument/2006/relationships/hyperlink" Target="https://www.sevilla2021.com" TargetMode="External"/><Relationship Id="rId1" Type="http://schemas.openxmlformats.org/officeDocument/2006/relationships/styles" Target="styles.xml"/><Relationship Id="rId6" Type="http://schemas.openxmlformats.org/officeDocument/2006/relationships/hyperlink" Target="https://www.sevilla2021.com" TargetMode="External"/><Relationship Id="rId11" Type="http://schemas.openxmlformats.org/officeDocument/2006/relationships/hyperlink" Target="https://www.sevilla2021.com" TargetMode="External"/><Relationship Id="rId5" Type="http://schemas.openxmlformats.org/officeDocument/2006/relationships/hyperlink" Target="https://www.sevilla2021.com" TargetMode="External"/><Relationship Id="rId15" Type="http://schemas.openxmlformats.org/officeDocument/2006/relationships/hyperlink" Target="https://www.sevilla2021.com" TargetMode="External"/><Relationship Id="rId10" Type="http://schemas.openxmlformats.org/officeDocument/2006/relationships/hyperlink" Target="https://www.sevilla2021.com" TargetMode="External"/><Relationship Id="rId19" Type="http://schemas.openxmlformats.org/officeDocument/2006/relationships/theme" Target="theme/theme1.xml"/><Relationship Id="rId4" Type="http://schemas.openxmlformats.org/officeDocument/2006/relationships/hyperlink" Target="https://www.nombre" TargetMode="External"/><Relationship Id="rId9" Type="http://schemas.openxmlformats.org/officeDocument/2006/relationships/hyperlink" Target="https://www.sevilla2021.com" TargetMode="External"/><Relationship Id="rId14" Type="http://schemas.openxmlformats.org/officeDocument/2006/relationships/hyperlink" Target="https://www.sevilla2021.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1084</Words>
  <Characters>5964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dc:creator>
  <cp:lastModifiedBy>Cáceres Martín Rodrigo</cp:lastModifiedBy>
  <cp:revision>4</cp:revision>
  <dcterms:created xsi:type="dcterms:W3CDTF">2021-02-16T10:43:00Z</dcterms:created>
  <dcterms:modified xsi:type="dcterms:W3CDTF">2021-02-16T10:59:00Z</dcterms:modified>
</cp:coreProperties>
</file>